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075FB" w14:textId="6BA9AF0D" w:rsidR="00F95715" w:rsidRPr="00E549B9" w:rsidRDefault="00F95715" w:rsidP="00E549B9">
      <w:pPr>
        <w:spacing w:after="0" w:line="276" w:lineRule="auto"/>
        <w:jc w:val="both"/>
        <w:rPr>
          <w:rFonts w:ascii="Tahoma" w:eastAsia="Times New Roman" w:hAnsi="Tahoma" w:cs="Tahoma"/>
          <w:lang w:eastAsia="es-ES"/>
        </w:rPr>
      </w:pPr>
      <w:bookmarkStart w:id="0" w:name="_Hlk503617990"/>
      <w:r w:rsidRPr="00E549B9">
        <w:rPr>
          <w:rFonts w:ascii="Tahoma" w:eastAsia="Times New Roman" w:hAnsi="Tahoma" w:cs="Tahoma"/>
          <w:lang w:eastAsia="es-ES"/>
        </w:rPr>
        <w:t xml:space="preserve">Suarez Cauca, </w:t>
      </w:r>
      <w:r w:rsidR="00227B50">
        <w:rPr>
          <w:rFonts w:ascii="Tahoma" w:eastAsia="Times New Roman" w:hAnsi="Tahoma" w:cs="Tahoma"/>
          <w:lang w:eastAsia="es-ES"/>
        </w:rPr>
        <w:t>Enero</w:t>
      </w:r>
      <w:r w:rsidR="002C3CD1">
        <w:rPr>
          <w:rFonts w:ascii="Tahoma" w:eastAsia="Times New Roman" w:hAnsi="Tahoma" w:cs="Tahoma"/>
          <w:lang w:eastAsia="es-ES"/>
        </w:rPr>
        <w:t xml:space="preserve"> </w:t>
      </w:r>
      <w:r w:rsidR="0011740B" w:rsidRPr="00E549B9">
        <w:rPr>
          <w:rFonts w:ascii="Tahoma" w:eastAsia="Times New Roman" w:hAnsi="Tahoma" w:cs="Tahoma"/>
          <w:lang w:eastAsia="es-ES"/>
        </w:rPr>
        <w:t xml:space="preserve"> </w:t>
      </w:r>
      <w:r w:rsidR="00BB1A13" w:rsidRPr="00E549B9">
        <w:rPr>
          <w:rFonts w:ascii="Tahoma" w:eastAsia="Times New Roman" w:hAnsi="Tahoma" w:cs="Tahoma"/>
          <w:lang w:eastAsia="es-ES"/>
        </w:rPr>
        <w:t>de 202</w:t>
      </w:r>
      <w:r w:rsidR="00227B50">
        <w:rPr>
          <w:rFonts w:ascii="Tahoma" w:eastAsia="Times New Roman" w:hAnsi="Tahoma" w:cs="Tahoma"/>
          <w:lang w:eastAsia="es-ES"/>
        </w:rPr>
        <w:t>6</w:t>
      </w:r>
    </w:p>
    <w:p w14:paraId="10BAF1A8" w14:textId="77777777" w:rsidR="00F95715" w:rsidRPr="00E549B9" w:rsidRDefault="00F95715" w:rsidP="00E549B9">
      <w:pPr>
        <w:spacing w:after="0" w:line="276" w:lineRule="auto"/>
        <w:jc w:val="both"/>
        <w:rPr>
          <w:rFonts w:ascii="Tahoma" w:eastAsia="Times New Roman" w:hAnsi="Tahoma" w:cs="Tahoma"/>
          <w:lang w:eastAsia="es-ES"/>
        </w:rPr>
      </w:pPr>
    </w:p>
    <w:p w14:paraId="6ED57AD7" w14:textId="77777777" w:rsidR="008253C9" w:rsidRPr="00E549B9" w:rsidRDefault="008253C9" w:rsidP="00E549B9">
      <w:pPr>
        <w:spacing w:after="0" w:line="276" w:lineRule="auto"/>
        <w:jc w:val="both"/>
        <w:rPr>
          <w:rFonts w:ascii="Tahoma" w:eastAsia="Times New Roman" w:hAnsi="Tahoma" w:cs="Tahoma"/>
          <w:lang w:eastAsia="es-ES"/>
        </w:rPr>
      </w:pPr>
    </w:p>
    <w:p w14:paraId="0ED68EE2" w14:textId="51DACCB0" w:rsidR="00F95715" w:rsidRPr="00E549B9" w:rsidRDefault="00500B83" w:rsidP="00E549B9">
      <w:pPr>
        <w:spacing w:after="0" w:line="276" w:lineRule="auto"/>
        <w:jc w:val="both"/>
        <w:rPr>
          <w:rFonts w:ascii="Tahoma" w:eastAsia="Times New Roman" w:hAnsi="Tahoma" w:cs="Tahoma"/>
          <w:lang w:eastAsia="es-ES"/>
        </w:rPr>
      </w:pPr>
      <w:r w:rsidRPr="00E549B9">
        <w:rPr>
          <w:rFonts w:ascii="Tahoma" w:eastAsia="Times New Roman" w:hAnsi="Tahoma" w:cs="Tahoma"/>
          <w:lang w:eastAsia="es-ES"/>
        </w:rPr>
        <w:t>señora</w:t>
      </w:r>
    </w:p>
    <w:p w14:paraId="18E0A6DA" w14:textId="77777777" w:rsidR="002C3CD1" w:rsidRDefault="002C3CD1" w:rsidP="002C3CD1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es-ES"/>
        </w:rPr>
      </w:pPr>
      <w:r w:rsidRPr="00883EFA">
        <w:rPr>
          <w:rFonts w:ascii="Tahoma" w:eastAsia="Times New Roman" w:hAnsi="Tahoma" w:cs="Tahoma"/>
          <w:b/>
          <w:sz w:val="24"/>
          <w:szCs w:val="24"/>
          <w:lang w:eastAsia="es-ES"/>
        </w:rPr>
        <w:t>ORFENY CARABALI BALANTA</w:t>
      </w:r>
    </w:p>
    <w:p w14:paraId="7C6B9384" w14:textId="77777777" w:rsidR="00952E8A" w:rsidRPr="00017D10" w:rsidRDefault="00952E8A" w:rsidP="00952E8A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Secretaria Tesorera</w:t>
      </w:r>
      <w:r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</w:p>
    <w:p w14:paraId="46072976" w14:textId="77777777" w:rsidR="00952E8A" w:rsidRPr="00017D10" w:rsidRDefault="00952E8A" w:rsidP="00952E8A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Empresa Municipal de Servicios Públicos de Suarez</w:t>
      </w:r>
    </w:p>
    <w:p w14:paraId="1BCE6D1C" w14:textId="77777777" w:rsidR="00952E8A" w:rsidRPr="00017D10" w:rsidRDefault="00952E8A" w:rsidP="00952E8A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EMSUAREZ EICE ESP</w:t>
      </w:r>
    </w:p>
    <w:p w14:paraId="789BF56E" w14:textId="77777777" w:rsidR="00F95715" w:rsidRPr="00E549B9" w:rsidRDefault="00F95715" w:rsidP="00E549B9">
      <w:pPr>
        <w:spacing w:after="0" w:line="276" w:lineRule="auto"/>
        <w:jc w:val="both"/>
        <w:rPr>
          <w:rFonts w:ascii="Tahoma" w:eastAsia="Times New Roman" w:hAnsi="Tahoma" w:cs="Tahoma"/>
          <w:lang w:eastAsia="es-ES"/>
        </w:rPr>
      </w:pPr>
    </w:p>
    <w:p w14:paraId="12238376" w14:textId="77777777" w:rsidR="00F95715" w:rsidRPr="00E549B9" w:rsidRDefault="00F95715" w:rsidP="00E549B9">
      <w:pPr>
        <w:spacing w:after="0" w:line="276" w:lineRule="auto"/>
        <w:jc w:val="both"/>
        <w:rPr>
          <w:rFonts w:ascii="Tahoma" w:eastAsia="Times New Roman" w:hAnsi="Tahoma" w:cs="Tahoma"/>
          <w:lang w:eastAsia="es-ES"/>
        </w:rPr>
      </w:pPr>
    </w:p>
    <w:p w14:paraId="7776FB23" w14:textId="77777777" w:rsidR="00F95715" w:rsidRPr="00E549B9" w:rsidRDefault="00F95715" w:rsidP="00E549B9">
      <w:pPr>
        <w:spacing w:after="0" w:line="276" w:lineRule="auto"/>
        <w:jc w:val="both"/>
        <w:rPr>
          <w:rFonts w:ascii="Tahoma" w:eastAsia="Times New Roman" w:hAnsi="Tahoma" w:cs="Tahoma"/>
          <w:lang w:eastAsia="es-ES"/>
        </w:rPr>
      </w:pPr>
      <w:r w:rsidRPr="00E549B9">
        <w:rPr>
          <w:rFonts w:ascii="Tahoma" w:eastAsia="Times New Roman" w:hAnsi="Tahoma" w:cs="Tahoma"/>
          <w:lang w:eastAsia="es-ES"/>
        </w:rPr>
        <w:t>Asunto: Solicitud de Disponibilidad Presupuestal de acuerdo con la siguiente discriminación:</w:t>
      </w:r>
    </w:p>
    <w:p w14:paraId="2A8D738A" w14:textId="77777777" w:rsidR="00F95715" w:rsidRPr="00E549B9" w:rsidRDefault="00F95715" w:rsidP="00E549B9">
      <w:pPr>
        <w:spacing w:after="0" w:line="276" w:lineRule="auto"/>
        <w:jc w:val="both"/>
        <w:rPr>
          <w:rFonts w:ascii="Tahoma" w:eastAsia="Times New Roman" w:hAnsi="Tahoma" w:cs="Tahoma"/>
          <w:color w:val="000000"/>
          <w:lang w:val="es-ES" w:eastAsia="es-CO"/>
        </w:rPr>
      </w:pPr>
    </w:p>
    <w:p w14:paraId="0284FD16" w14:textId="75B06BD2" w:rsidR="009B492C" w:rsidRPr="00017D10" w:rsidRDefault="00F95715" w:rsidP="009B492C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E549B9">
        <w:rPr>
          <w:rFonts w:ascii="Tahoma" w:eastAsia="Times New Roman" w:hAnsi="Tahoma" w:cs="Tahoma"/>
          <w:color w:val="000000"/>
          <w:lang w:val="es-ES" w:eastAsia="es-CO"/>
        </w:rPr>
        <w:t>OBJETO</w:t>
      </w:r>
      <w:r w:rsidR="009128FA" w:rsidRPr="00E549B9">
        <w:rPr>
          <w:rFonts w:ascii="Tahoma" w:eastAsia="Times New Roman" w:hAnsi="Tahoma" w:cs="Tahoma"/>
          <w:color w:val="000000"/>
          <w:lang w:val="es-ES" w:eastAsia="es-CO"/>
        </w:rPr>
        <w:t>:</w:t>
      </w:r>
      <w:r w:rsidR="00D75701" w:rsidRPr="00D75701">
        <w:t xml:space="preserve"> </w:t>
      </w:r>
      <w:r w:rsidR="001162EA" w:rsidRPr="00EB1BB1">
        <w:rPr>
          <w:rFonts w:ascii="Tahoma" w:hAnsi="Tahoma" w:cs="Tahoma"/>
        </w:rPr>
        <w:t xml:space="preserve">PRESTACIÓN DE </w:t>
      </w:r>
      <w:r w:rsidR="009B492C" w:rsidRPr="00EB1BB1">
        <w:rPr>
          <w:rFonts w:ascii="Tahoma" w:hAnsi="Tahoma" w:cs="Tahoma"/>
        </w:rPr>
        <w:t xml:space="preserve">SERVICIOS </w:t>
      </w:r>
      <w:r w:rsidR="00A3477D">
        <w:rPr>
          <w:rFonts w:ascii="Tahoma" w:hAnsi="Tahoma" w:cs="Tahoma"/>
        </w:rPr>
        <w:t>PROFESIONALES FINANCIEROS</w:t>
      </w:r>
      <w:r w:rsidR="009B492C">
        <w:rPr>
          <w:rFonts w:ascii="Tahoma" w:hAnsi="Tahoma" w:cs="Tahoma"/>
        </w:rPr>
        <w:t xml:space="preserve"> PARA </w:t>
      </w:r>
      <w:r w:rsidR="00A3477D">
        <w:rPr>
          <w:rFonts w:ascii="Tahoma" w:hAnsi="Tahoma" w:cs="Tahoma"/>
        </w:rPr>
        <w:t xml:space="preserve">BRINDAR </w:t>
      </w:r>
      <w:r w:rsidR="009B492C">
        <w:rPr>
          <w:rFonts w:ascii="Tahoma" w:hAnsi="Tahoma" w:cs="Tahoma"/>
        </w:rPr>
        <w:t xml:space="preserve">APOYO EN LA REVISIÓN Y AJUSTE DE LAS TARIFAS DE SERVICIOS PRESTADOS POR LA </w:t>
      </w:r>
      <w:r w:rsidR="009B492C" w:rsidRPr="00017D10">
        <w:rPr>
          <w:rFonts w:ascii="Tahoma" w:eastAsia="Times New Roman" w:hAnsi="Tahoma" w:cs="Tahoma"/>
          <w:sz w:val="24"/>
          <w:szCs w:val="24"/>
          <w:lang w:eastAsia="es-ES"/>
        </w:rPr>
        <w:t>EMPRESA MUNICIPAL DE SERVICIOS PÚBLICOS DE SUAREZ</w:t>
      </w:r>
      <w:r w:rsidR="009B492C">
        <w:rPr>
          <w:rFonts w:ascii="Tahoma" w:eastAsia="Times New Roman" w:hAnsi="Tahoma" w:cs="Tahoma"/>
          <w:sz w:val="24"/>
          <w:szCs w:val="24"/>
          <w:lang w:eastAsia="es-ES"/>
        </w:rPr>
        <w:t xml:space="preserve"> EN EL 2026</w:t>
      </w:r>
    </w:p>
    <w:p w14:paraId="11021EEE" w14:textId="42EDD630" w:rsidR="00F95715" w:rsidRDefault="00F95715" w:rsidP="00E549B9">
      <w:pPr>
        <w:spacing w:line="276" w:lineRule="auto"/>
        <w:jc w:val="both"/>
        <w:rPr>
          <w:rFonts w:ascii="Tahoma" w:hAnsi="Tahoma" w:cs="Tahoma"/>
          <w:bCs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4381"/>
        <w:gridCol w:w="4489"/>
      </w:tblGrid>
      <w:tr w:rsidR="00684F1E" w14:paraId="36F9AB9D" w14:textId="77777777" w:rsidTr="00684F1E">
        <w:tc>
          <w:tcPr>
            <w:tcW w:w="4381" w:type="dxa"/>
          </w:tcPr>
          <w:p w14:paraId="3FE8E433" w14:textId="0FB2A658" w:rsidR="00684F1E" w:rsidRDefault="00684F1E" w:rsidP="00E549B9">
            <w:pPr>
              <w:spacing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CUANTÍA </w:t>
            </w:r>
          </w:p>
        </w:tc>
        <w:tc>
          <w:tcPr>
            <w:tcW w:w="4489" w:type="dxa"/>
          </w:tcPr>
          <w:p w14:paraId="648755F6" w14:textId="5CD46237" w:rsidR="00684F1E" w:rsidRDefault="009B492C" w:rsidP="00D75701">
            <w:pPr>
              <w:spacing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s-ES" w:eastAsia="es-CO"/>
              </w:rPr>
              <w:t>SIETE MILLONES DE PESOS</w:t>
            </w:r>
            <w:r w:rsidR="00394853" w:rsidRPr="006A1C19">
              <w:rPr>
                <w:rFonts w:ascii="Tahoma" w:eastAsia="Times New Roman" w:hAnsi="Tahoma" w:cs="Tahoma"/>
                <w:color w:val="000000"/>
                <w:sz w:val="24"/>
                <w:szCs w:val="24"/>
                <w:lang w:val="es-ES" w:eastAsia="es-CO"/>
              </w:rPr>
              <w:t>. ($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s-ES" w:eastAsia="es-CO"/>
              </w:rPr>
              <w:t>7.000</w:t>
            </w:r>
            <w:r w:rsidR="00394853" w:rsidRPr="006A1C19">
              <w:rPr>
                <w:rFonts w:ascii="Tahoma" w:eastAsia="Times New Roman" w:hAnsi="Tahoma" w:cs="Tahoma"/>
                <w:color w:val="000000"/>
                <w:sz w:val="24"/>
                <w:szCs w:val="24"/>
                <w:lang w:val="es-ES" w:eastAsia="es-CO"/>
              </w:rPr>
              <w:t>,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s-ES" w:eastAsia="es-CO"/>
              </w:rPr>
              <w:t>000.</w:t>
            </w:r>
            <w:r w:rsidR="00394853" w:rsidRPr="006A1C19">
              <w:rPr>
                <w:rFonts w:ascii="Tahoma" w:eastAsia="Times New Roman" w:hAnsi="Tahoma" w:cs="Tahoma"/>
                <w:color w:val="000000"/>
                <w:sz w:val="24"/>
                <w:szCs w:val="24"/>
                <w:lang w:val="es-ES" w:eastAsia="es-CO"/>
              </w:rPr>
              <w:t>00) M/CTE.</w:t>
            </w:r>
          </w:p>
        </w:tc>
      </w:tr>
      <w:tr w:rsidR="00684F1E" w14:paraId="2DDAC127" w14:textId="77777777" w:rsidTr="00684F1E">
        <w:tc>
          <w:tcPr>
            <w:tcW w:w="4381" w:type="dxa"/>
          </w:tcPr>
          <w:p w14:paraId="2339796F" w14:textId="52DECA96" w:rsidR="00684F1E" w:rsidRDefault="00684F1E" w:rsidP="00E549B9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E549B9">
              <w:rPr>
                <w:rFonts w:ascii="Tahoma" w:eastAsia="Times New Roman" w:hAnsi="Tahoma" w:cs="Tahoma"/>
                <w:lang w:eastAsia="es-ES"/>
              </w:rPr>
              <w:t>TERMINO</w:t>
            </w:r>
          </w:p>
        </w:tc>
        <w:tc>
          <w:tcPr>
            <w:tcW w:w="4489" w:type="dxa"/>
          </w:tcPr>
          <w:p w14:paraId="6EF4512B" w14:textId="1D170516" w:rsidR="00684F1E" w:rsidRDefault="009B492C" w:rsidP="00E549B9">
            <w:pPr>
              <w:spacing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DOS </w:t>
            </w:r>
            <w:r w:rsidR="00684F1E" w:rsidRPr="00684F1E">
              <w:rPr>
                <w:rFonts w:ascii="Tahoma" w:hAnsi="Tahoma" w:cs="Tahoma"/>
              </w:rPr>
              <w:t>(</w:t>
            </w:r>
            <w:r>
              <w:rPr>
                <w:rFonts w:ascii="Tahoma" w:hAnsi="Tahoma" w:cs="Tahoma"/>
              </w:rPr>
              <w:t>02</w:t>
            </w:r>
            <w:r w:rsidR="00952E8A">
              <w:rPr>
                <w:rFonts w:ascii="Tahoma" w:hAnsi="Tahoma" w:cs="Tahoma"/>
              </w:rPr>
              <w:t>)</w:t>
            </w:r>
            <w:r w:rsidR="00684F1E" w:rsidRPr="00684F1E">
              <w:rPr>
                <w:rFonts w:ascii="Tahoma" w:hAnsi="Tahoma" w:cs="Tahoma"/>
              </w:rPr>
              <w:t xml:space="preserve"> MESES</w:t>
            </w:r>
          </w:p>
        </w:tc>
      </w:tr>
      <w:tr w:rsidR="00684F1E" w14:paraId="19ABC752" w14:textId="77777777" w:rsidTr="00684F1E">
        <w:tc>
          <w:tcPr>
            <w:tcW w:w="4381" w:type="dxa"/>
          </w:tcPr>
          <w:p w14:paraId="3C30C99D" w14:textId="58E64930" w:rsidR="00684F1E" w:rsidRDefault="00684F1E" w:rsidP="00E549B9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SUPERVISOR</w:t>
            </w:r>
          </w:p>
        </w:tc>
        <w:tc>
          <w:tcPr>
            <w:tcW w:w="4489" w:type="dxa"/>
          </w:tcPr>
          <w:p w14:paraId="36B35AB6" w14:textId="4FC3F8B0" w:rsidR="00684F1E" w:rsidRDefault="00952E8A" w:rsidP="00E549B9">
            <w:pPr>
              <w:spacing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JUAN CAMILO ADARVE ARANGO</w:t>
            </w:r>
          </w:p>
        </w:tc>
      </w:tr>
      <w:tr w:rsidR="00684F1E" w14:paraId="77DA5ED4" w14:textId="77777777" w:rsidTr="00684F1E">
        <w:tc>
          <w:tcPr>
            <w:tcW w:w="4381" w:type="dxa"/>
          </w:tcPr>
          <w:p w14:paraId="705B8652" w14:textId="200DA99A" w:rsidR="00684F1E" w:rsidRPr="00684F1E" w:rsidRDefault="00684F1E" w:rsidP="00E549B9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CARGO</w:t>
            </w:r>
          </w:p>
        </w:tc>
        <w:tc>
          <w:tcPr>
            <w:tcW w:w="4489" w:type="dxa"/>
          </w:tcPr>
          <w:p w14:paraId="023CF6F2" w14:textId="68B7E8DE" w:rsidR="00684F1E" w:rsidRPr="00684F1E" w:rsidRDefault="00684F1E" w:rsidP="00E549B9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GERENTE</w:t>
            </w:r>
          </w:p>
        </w:tc>
      </w:tr>
    </w:tbl>
    <w:p w14:paraId="3DECE3E0" w14:textId="77777777" w:rsidR="00F95715" w:rsidRPr="00E549B9" w:rsidRDefault="00F95715" w:rsidP="00E549B9">
      <w:pPr>
        <w:spacing w:after="0" w:line="276" w:lineRule="auto"/>
        <w:jc w:val="both"/>
        <w:rPr>
          <w:rFonts w:ascii="Tahoma" w:eastAsia="Times New Roman" w:hAnsi="Tahoma" w:cs="Tahoma"/>
          <w:lang w:eastAsia="es-ES"/>
        </w:rPr>
      </w:pPr>
    </w:p>
    <w:p w14:paraId="43EECBBC" w14:textId="77777777" w:rsidR="00F95715" w:rsidRPr="00E549B9" w:rsidRDefault="00F95715" w:rsidP="00E549B9">
      <w:pPr>
        <w:spacing w:after="0" w:line="276" w:lineRule="auto"/>
        <w:jc w:val="both"/>
        <w:rPr>
          <w:rFonts w:ascii="Tahoma" w:eastAsia="Times New Roman" w:hAnsi="Tahoma" w:cs="Tahoma"/>
          <w:lang w:eastAsia="es-ES"/>
        </w:rPr>
      </w:pPr>
    </w:p>
    <w:p w14:paraId="37B66C5F" w14:textId="77777777" w:rsidR="00952E8A" w:rsidRPr="00017D10" w:rsidRDefault="00952E8A" w:rsidP="00952E8A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Atentamente,</w:t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</w:p>
    <w:p w14:paraId="6C6841A4" w14:textId="77777777" w:rsidR="00952E8A" w:rsidRDefault="00952E8A" w:rsidP="00952E8A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76AB1534" w14:textId="77777777" w:rsidR="00952E8A" w:rsidRDefault="00952E8A" w:rsidP="00952E8A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1C5969FF" w14:textId="77777777" w:rsidR="00952E8A" w:rsidRPr="00017D10" w:rsidRDefault="00952E8A" w:rsidP="00952E8A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</w:p>
    <w:p w14:paraId="2D442A17" w14:textId="77777777" w:rsidR="00952E8A" w:rsidRPr="00B11BF5" w:rsidRDefault="00952E8A" w:rsidP="00952E8A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</w:pPr>
      <w:r w:rsidRPr="00B11BF5">
        <w:rPr>
          <w:rFonts w:ascii="Tahoma" w:hAnsi="Tahoma" w:cs="Tahoma"/>
          <w:b/>
          <w:bCs/>
        </w:rPr>
        <w:t>JUAN CAMILO ADARVE ARANGO</w:t>
      </w:r>
      <w:r w:rsidRPr="00B11BF5"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  <w:t xml:space="preserve"> </w:t>
      </w:r>
    </w:p>
    <w:p w14:paraId="2B0F6EA7" w14:textId="77777777" w:rsidR="00952E8A" w:rsidRPr="00017D10" w:rsidRDefault="00952E8A" w:rsidP="00952E8A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val="es-MX" w:eastAsia="es-ES"/>
        </w:rPr>
      </w:pPr>
      <w:r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>Gerente Em</w:t>
      </w:r>
      <w:r>
        <w:rPr>
          <w:rFonts w:ascii="Tahoma" w:eastAsia="Times New Roman" w:hAnsi="Tahoma" w:cs="Tahoma"/>
          <w:b/>
          <w:sz w:val="24"/>
          <w:szCs w:val="24"/>
          <w:lang w:val="es-MX" w:eastAsia="es-ES"/>
        </w:rPr>
        <w:t>s</w:t>
      </w:r>
      <w:r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 xml:space="preserve">uarez </w:t>
      </w:r>
    </w:p>
    <w:p w14:paraId="0A14BC49" w14:textId="77777777" w:rsidR="00952E8A" w:rsidRDefault="00952E8A" w:rsidP="00952E8A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MX" w:eastAsia="es-ES"/>
        </w:rPr>
      </w:pPr>
    </w:p>
    <w:p w14:paraId="5887F829" w14:textId="77777777" w:rsidR="00952E8A" w:rsidRPr="00017D10" w:rsidRDefault="00952E8A" w:rsidP="00952E8A">
      <w:pPr>
        <w:spacing w:after="0" w:line="240" w:lineRule="auto"/>
        <w:rPr>
          <w:rFonts w:ascii="Tahoma" w:eastAsia="Times New Roman" w:hAnsi="Tahoma" w:cs="Tahoma"/>
          <w:i/>
          <w:sz w:val="14"/>
          <w:szCs w:val="14"/>
          <w:lang w:val="es-ES" w:eastAsia="es-ES"/>
        </w:rPr>
      </w:pPr>
      <w:r w:rsidRPr="00017D10">
        <w:rPr>
          <w:rFonts w:ascii="Tahoma" w:eastAsia="Times New Roman" w:hAnsi="Tahoma" w:cs="Tahoma"/>
          <w:i/>
          <w:sz w:val="14"/>
          <w:szCs w:val="14"/>
          <w:lang w:val="es-ES" w:eastAsia="es-ES"/>
        </w:rPr>
        <w:t>Proyecto</w:t>
      </w:r>
      <w:r>
        <w:rPr>
          <w:rFonts w:ascii="Tahoma" w:eastAsia="Times New Roman" w:hAnsi="Tahoma" w:cs="Tahoma"/>
          <w:i/>
          <w:sz w:val="14"/>
          <w:szCs w:val="14"/>
          <w:lang w:val="es-ES" w:eastAsia="es-ES"/>
        </w:rPr>
        <w:t>/</w:t>
      </w:r>
      <w:r w:rsidRPr="007E2322">
        <w:rPr>
          <w:rFonts w:ascii="Tahoma" w:eastAsia="Times New Roman" w:hAnsi="Tahoma" w:cs="Tahoma"/>
          <w:sz w:val="16"/>
          <w:szCs w:val="16"/>
          <w:lang w:val="es-MX" w:eastAsia="es-ES"/>
        </w:rPr>
        <w:t xml:space="preserve"> </w:t>
      </w:r>
      <w:r>
        <w:rPr>
          <w:rFonts w:ascii="Tahoma" w:eastAsia="Times New Roman" w:hAnsi="Tahoma" w:cs="Tahoma"/>
          <w:sz w:val="16"/>
          <w:szCs w:val="16"/>
          <w:lang w:val="es-MX" w:eastAsia="es-ES"/>
        </w:rPr>
        <w:t>Misheel Alexander Peña Carabali /</w:t>
      </w:r>
      <w:r w:rsidRPr="00E549B9">
        <w:rPr>
          <w:rFonts w:ascii="Tahoma" w:eastAsia="Times New Roman" w:hAnsi="Tahoma" w:cs="Tahoma"/>
          <w:sz w:val="16"/>
          <w:szCs w:val="16"/>
          <w:lang w:val="es-MX" w:eastAsia="es-ES"/>
        </w:rPr>
        <w:t>Abogad</w:t>
      </w:r>
      <w:r>
        <w:rPr>
          <w:rFonts w:ascii="Tahoma" w:eastAsia="Times New Roman" w:hAnsi="Tahoma" w:cs="Tahoma"/>
          <w:sz w:val="16"/>
          <w:szCs w:val="16"/>
          <w:lang w:val="es-MX" w:eastAsia="es-ES"/>
        </w:rPr>
        <w:t>o</w:t>
      </w:r>
      <w:r w:rsidRPr="00E549B9">
        <w:rPr>
          <w:rFonts w:ascii="Tahoma" w:eastAsia="Times New Roman" w:hAnsi="Tahoma" w:cs="Tahoma"/>
          <w:sz w:val="16"/>
          <w:szCs w:val="16"/>
          <w:lang w:val="es-MX" w:eastAsia="es-ES"/>
        </w:rPr>
        <w:t xml:space="preserve"> Contratista Emsuarez</w:t>
      </w:r>
    </w:p>
    <w:bookmarkEnd w:id="0"/>
    <w:p w14:paraId="134ED353" w14:textId="0AA359BD" w:rsidR="00F95715" w:rsidRPr="00952E8A" w:rsidRDefault="00F95715" w:rsidP="00952E8A">
      <w:pPr>
        <w:spacing w:after="0" w:line="276" w:lineRule="auto"/>
        <w:jc w:val="both"/>
        <w:rPr>
          <w:rFonts w:ascii="Tahoma" w:eastAsia="Times New Roman" w:hAnsi="Tahoma" w:cs="Tahoma"/>
          <w:sz w:val="16"/>
          <w:szCs w:val="16"/>
          <w:lang w:val="es-ES" w:eastAsia="es-ES"/>
        </w:rPr>
      </w:pPr>
    </w:p>
    <w:sectPr w:rsidR="00F95715" w:rsidRPr="00952E8A" w:rsidSect="003C2C12">
      <w:headerReference w:type="default" r:id="rId6"/>
      <w:footerReference w:type="default" r:id="rId7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CF44B" w14:textId="77777777" w:rsidR="005008C6" w:rsidRDefault="005008C6">
      <w:pPr>
        <w:spacing w:after="0" w:line="240" w:lineRule="auto"/>
      </w:pPr>
      <w:r>
        <w:separator/>
      </w:r>
    </w:p>
  </w:endnote>
  <w:endnote w:type="continuationSeparator" w:id="0">
    <w:p w14:paraId="09D01D47" w14:textId="77777777" w:rsidR="005008C6" w:rsidRDefault="00500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40B86" w14:textId="77777777" w:rsidR="0031208C" w:rsidRDefault="0031208C" w:rsidP="0031208C">
    <w:pPr>
      <w:tabs>
        <w:tab w:val="center" w:pos="4419"/>
        <w:tab w:val="right" w:pos="8838"/>
      </w:tabs>
      <w:spacing w:after="0" w:line="240" w:lineRule="auto"/>
      <w:jc w:val="center"/>
      <w:rPr>
        <w:rFonts w:ascii="Maiandra GD" w:eastAsia="Times New Roman" w:hAnsi="Maiandra GD" w:cs="Times New Roman"/>
        <w:szCs w:val="20"/>
      </w:rPr>
    </w:pPr>
    <w:r>
      <w:rPr>
        <w:rFonts w:ascii="Arial Black" w:eastAsia="Times New Roman" w:hAnsi="Arial Black" w:cs="Tahoma"/>
        <w:color w:val="3366FF"/>
        <w:sz w:val="24"/>
        <w:szCs w:val="24"/>
        <w:lang w:val="es-ES" w:eastAsia="es-MX"/>
      </w:rPr>
      <w:t>_______________________________________________________________</w:t>
    </w:r>
  </w:p>
  <w:p w14:paraId="55BADB16" w14:textId="01D569CB" w:rsidR="0031208C" w:rsidRDefault="0031208C" w:rsidP="0031208C">
    <w:pPr>
      <w:tabs>
        <w:tab w:val="center" w:pos="4419"/>
        <w:tab w:val="right" w:pos="8838"/>
      </w:tabs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</w:pPr>
    <w:r>
      <w:rPr>
        <w:rFonts w:ascii="Times New Roman" w:eastAsia="Times New Roman" w:hAnsi="Times New Roman" w:cs="Times New Roman"/>
        <w:sz w:val="24"/>
        <w:szCs w:val="20"/>
        <w:lang w:val="es-ES" w:eastAsia="es-ES"/>
      </w:rPr>
      <w:tab/>
    </w:r>
    <w:r>
      <w:rPr>
        <w:rFonts w:ascii="Times New Roman" w:eastAsia="Times New Roman" w:hAnsi="Times New Roman" w:cs="Times New Roman"/>
        <w:sz w:val="24"/>
        <w:szCs w:val="20"/>
        <w:lang w:val="es-ES" w:eastAsia="es-ES"/>
      </w:rPr>
      <w:tab/>
      <w:t xml:space="preserve">Página 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begin"/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instrText>PAGE</w:instrTex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separate"/>
    </w:r>
    <w:r w:rsidR="00A374B6">
      <w:rPr>
        <w:rFonts w:ascii="Times New Roman" w:eastAsia="Times New Roman" w:hAnsi="Times New Roman" w:cs="Times New Roman"/>
        <w:b/>
        <w:bCs/>
        <w:noProof/>
        <w:sz w:val="24"/>
        <w:szCs w:val="20"/>
        <w:lang w:val="es-ES" w:eastAsia="es-ES"/>
      </w:rPr>
      <w:t>1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end"/>
    </w:r>
    <w:r>
      <w:rPr>
        <w:rFonts w:ascii="Times New Roman" w:eastAsia="Times New Roman" w:hAnsi="Times New Roman" w:cs="Times New Roman"/>
        <w:sz w:val="24"/>
        <w:szCs w:val="20"/>
        <w:lang w:val="es-ES" w:eastAsia="es-ES"/>
      </w:rPr>
      <w:t xml:space="preserve"> de 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begin"/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instrText>NUMPAGES</w:instrTex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separate"/>
    </w:r>
    <w:r w:rsidR="00A374B6">
      <w:rPr>
        <w:rFonts w:ascii="Times New Roman" w:eastAsia="Times New Roman" w:hAnsi="Times New Roman" w:cs="Times New Roman"/>
        <w:b/>
        <w:bCs/>
        <w:noProof/>
        <w:sz w:val="24"/>
        <w:szCs w:val="20"/>
        <w:lang w:val="es-ES" w:eastAsia="es-ES"/>
      </w:rPr>
      <w:t>1</w:t>
    </w:r>
    <w:r>
      <w:rPr>
        <w:rFonts w:ascii="Times New Roman" w:eastAsia="Times New Roman" w:hAnsi="Times New Roman" w:cs="Times New Roman"/>
        <w:b/>
        <w:bCs/>
        <w:sz w:val="24"/>
        <w:szCs w:val="20"/>
        <w:lang w:val="es-ES" w:eastAsia="es-ES"/>
      </w:rPr>
      <w:fldChar w:fldCharType="end"/>
    </w:r>
  </w:p>
  <w:sdt>
    <w:sdtPr>
      <w:rPr>
        <w:rFonts w:ascii="Calibri" w:eastAsia="Calibri" w:hAnsi="Calibri" w:cs="Times New Roman"/>
      </w:rPr>
      <w:id w:val="-1769616900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</w:rPr>
    </w:sdtEndPr>
    <w:sdtContent>
      <w:p w14:paraId="7C73C72F" w14:textId="77777777" w:rsidR="0031208C" w:rsidRDefault="0031208C" w:rsidP="0031208C">
        <w:pPr>
          <w:tabs>
            <w:tab w:val="center" w:pos="4419"/>
            <w:tab w:val="right" w:pos="8838"/>
          </w:tabs>
          <w:spacing w:after="0" w:line="240" w:lineRule="auto"/>
          <w:jc w:val="center"/>
          <w:rPr>
            <w:rFonts w:ascii="Times New Roman" w:hAnsi="Times New Roman"/>
            <w:iCs/>
            <w:lang w:val="es-ES_tradnl"/>
          </w:rPr>
        </w:pPr>
        <w:r>
          <w:rPr>
            <w:rFonts w:ascii="Times New Roman" w:eastAsia="Calibri" w:hAnsi="Times New Roman" w:cs="Times New Roman"/>
            <w:iCs/>
            <w:lang w:val="es-ES_tradnl"/>
          </w:rPr>
          <w:t xml:space="preserve"> “EMSUAREZ” </w:t>
        </w:r>
      </w:p>
      <w:p w14:paraId="167D2067" w14:textId="77777777" w:rsidR="0031208C" w:rsidRDefault="0031208C" w:rsidP="0031208C">
        <w:pPr>
          <w:tabs>
            <w:tab w:val="center" w:pos="4419"/>
            <w:tab w:val="right" w:pos="8838"/>
          </w:tabs>
          <w:spacing w:after="0" w:line="240" w:lineRule="auto"/>
          <w:jc w:val="center"/>
          <w:rPr>
            <w:rFonts w:ascii="Times New Roman" w:eastAsia="Calibri" w:hAnsi="Times New Roman" w:cs="Times New Roman"/>
            <w:iCs/>
            <w:lang w:val="es-ES_tradnl"/>
          </w:rPr>
        </w:pPr>
        <w:r>
          <w:rPr>
            <w:rFonts w:ascii="Times New Roman" w:eastAsia="Calibri" w:hAnsi="Times New Roman" w:cs="Times New Roman"/>
            <w:iCs/>
            <w:lang w:val="es-ES_tradnl"/>
          </w:rPr>
          <w:t xml:space="preserve">Cel. 314 509 2409. E-mail: </w:t>
        </w:r>
        <w:hyperlink r:id="rId1" w:history="1">
          <w:r>
            <w:rPr>
              <w:rStyle w:val="Hipervnculo"/>
              <w:rFonts w:ascii="Times New Roman" w:eastAsia="Calibri" w:hAnsi="Times New Roman" w:cs="Times New Roman"/>
              <w:iCs/>
              <w:lang w:val="es-ES_tradnl"/>
            </w:rPr>
            <w:t>emsuarez@suarez-cauca.gov.co</w:t>
          </w:r>
        </w:hyperlink>
        <w:r>
          <w:rPr>
            <w:rFonts w:ascii="Times New Roman" w:eastAsia="Calibri" w:hAnsi="Times New Roman" w:cs="Times New Roman"/>
            <w:iCs/>
            <w:lang w:val="es-ES_tradnl"/>
          </w:rPr>
          <w:t xml:space="preserve"> </w:t>
        </w:r>
      </w:p>
      <w:p w14:paraId="5950CD4F" w14:textId="77777777" w:rsidR="0031208C" w:rsidRDefault="0031208C" w:rsidP="0031208C">
        <w:pPr>
          <w:pStyle w:val="Piedepgina"/>
          <w:jc w:val="center"/>
        </w:pPr>
        <w:r>
          <w:rPr>
            <w:rFonts w:ascii="Times New Roman" w:hAnsi="Times New Roman"/>
            <w:iCs/>
            <w:lang w:val="es-ES_tradnl"/>
          </w:rPr>
          <w:t>Carrera 3 # 3 – 126, Barrio Los Almendros. Suárez – Cauca, Colombia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D1AFD" w14:textId="77777777" w:rsidR="005008C6" w:rsidRDefault="005008C6">
      <w:pPr>
        <w:spacing w:after="0" w:line="240" w:lineRule="auto"/>
      </w:pPr>
      <w:r>
        <w:separator/>
      </w:r>
    </w:p>
  </w:footnote>
  <w:footnote w:type="continuationSeparator" w:id="0">
    <w:p w14:paraId="4149EF4C" w14:textId="77777777" w:rsidR="005008C6" w:rsidRDefault="00500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3"/>
      <w:gridCol w:w="4819"/>
      <w:gridCol w:w="2410"/>
    </w:tblGrid>
    <w:tr w:rsidR="004D60B2" w:rsidRPr="00CD4252" w14:paraId="3908C429" w14:textId="77777777" w:rsidTr="000D2BC4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0C3DE40F" w14:textId="77777777" w:rsidR="001829FC" w:rsidRPr="00CD4252" w:rsidRDefault="006F689A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lang w:val="es-ES"/>
            </w:rPr>
          </w:pPr>
          <w:r w:rsidRPr="00CD4252">
            <w:rPr>
              <w:rFonts w:ascii="Calibri" w:eastAsia="Calibri" w:hAnsi="Calibri" w:cs="Times New Roman"/>
              <w:noProof/>
              <w:lang w:eastAsia="es-CO"/>
            </w:rPr>
            <w:drawing>
              <wp:inline distT="0" distB="0" distL="0" distR="0" wp14:anchorId="59533925" wp14:editId="68C4334E">
                <wp:extent cx="1543050" cy="771525"/>
                <wp:effectExtent l="0" t="0" r="0" b="9525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</w:tcPr>
        <w:p w14:paraId="3D62CA5F" w14:textId="77777777" w:rsidR="001829FC" w:rsidRPr="00CD4252" w:rsidRDefault="006F689A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color w:val="385623"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EMPRESA MUNICIPAL DE SERVICIOS PÚBLICOS DE SUAREZ ESP.</w:t>
          </w:r>
        </w:p>
        <w:p w14:paraId="11FA7DD3" w14:textId="77777777" w:rsidR="001829FC" w:rsidRPr="00CD4252" w:rsidRDefault="006F689A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color w:val="385623"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NIT 817.000.109-8</w:t>
          </w:r>
        </w:p>
        <w:p w14:paraId="51B9BCED" w14:textId="77777777" w:rsidR="001829FC" w:rsidRPr="00CD4252" w:rsidRDefault="006F689A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SOLICITUD DISPONIBILIDAD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5D91AF8E" w14:textId="1A30E644" w:rsidR="001829FC" w:rsidRPr="00CD4252" w:rsidRDefault="000E5B1D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  <w:bookmarkStart w:id="1" w:name="OLE_LINK5"/>
          <w:bookmarkStart w:id="2" w:name="OLE_LINK6"/>
          <w:bookmarkStart w:id="3" w:name="OLE_LINK7"/>
          <w:r w:rsidRPr="00CD4252">
            <w:rPr>
              <w:rFonts w:ascii="Calibri" w:eastAsia="Calibri" w:hAnsi="Calibri" w:cs="Times New Roman"/>
              <w:b/>
            </w:rPr>
            <w:t>CÓDIGO</w:t>
          </w:r>
          <w:r w:rsidR="006F689A" w:rsidRPr="00CD4252">
            <w:rPr>
              <w:rFonts w:ascii="Calibri" w:eastAsia="Calibri" w:hAnsi="Calibri" w:cs="Times New Roman"/>
              <w:b/>
            </w:rPr>
            <w:t>: FR.</w:t>
          </w:r>
          <w:r w:rsidR="006F689A" w:rsidRPr="00CD4252">
            <w:rPr>
              <w:rFonts w:ascii="Calibri" w:eastAsia="Calibri" w:hAnsi="Calibri" w:cs="Times New Roman"/>
              <w:b/>
              <w:bCs/>
            </w:rPr>
            <w:t xml:space="preserve">GP.02.06.1 </w:t>
          </w:r>
          <w:bookmarkEnd w:id="1"/>
          <w:bookmarkEnd w:id="2"/>
          <w:bookmarkEnd w:id="3"/>
        </w:p>
      </w:tc>
    </w:tr>
    <w:tr w:rsidR="004D60B2" w:rsidRPr="00CD4252" w14:paraId="1D18222D" w14:textId="77777777" w:rsidTr="000D2BC4">
      <w:trPr>
        <w:trHeight w:val="358"/>
      </w:trPr>
      <w:tc>
        <w:tcPr>
          <w:tcW w:w="2553" w:type="dxa"/>
          <w:vMerge/>
          <w:tcBorders>
            <w:left w:val="single" w:sz="4" w:space="0" w:color="auto"/>
            <w:right w:val="single" w:sz="4" w:space="0" w:color="auto"/>
          </w:tcBorders>
        </w:tcPr>
        <w:p w14:paraId="205A301D" w14:textId="77777777" w:rsidR="001829FC" w:rsidRPr="00CD4252" w:rsidRDefault="001829F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EF48C7F" w14:textId="77777777" w:rsidR="001829FC" w:rsidRPr="00CD4252" w:rsidRDefault="001829F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46BEB44F" w14:textId="441B1BC9" w:rsidR="001829FC" w:rsidRPr="00CD4252" w:rsidRDefault="00904659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lang w:val="es-ES"/>
            </w:rPr>
            <w:t>VERSIÓN</w:t>
          </w:r>
          <w:r w:rsidR="006F689A" w:rsidRPr="00CD4252">
            <w:rPr>
              <w:rFonts w:ascii="Calibri" w:eastAsia="Calibri" w:hAnsi="Calibri" w:cs="Times New Roman"/>
              <w:b/>
              <w:lang w:val="es-ES"/>
            </w:rPr>
            <w:t>:</w:t>
          </w:r>
          <w:r>
            <w:rPr>
              <w:rFonts w:ascii="Calibri" w:eastAsia="Calibri" w:hAnsi="Calibri" w:cs="Times New Roman"/>
              <w:b/>
              <w:lang w:val="es-ES"/>
            </w:rPr>
            <w:t xml:space="preserve"> </w:t>
          </w:r>
          <w:r w:rsidR="006F689A" w:rsidRPr="00CD4252">
            <w:rPr>
              <w:rFonts w:ascii="Calibri" w:eastAsia="Calibri" w:hAnsi="Calibri" w:cs="Times New Roman"/>
              <w:b/>
              <w:lang w:val="es-ES"/>
            </w:rPr>
            <w:t>01</w:t>
          </w:r>
        </w:p>
      </w:tc>
    </w:tr>
    <w:tr w:rsidR="004D60B2" w:rsidRPr="00CD4252" w14:paraId="0DD9B686" w14:textId="77777777" w:rsidTr="000D2BC4">
      <w:trPr>
        <w:trHeight w:val="358"/>
      </w:trPr>
      <w:tc>
        <w:tcPr>
          <w:tcW w:w="2553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1E3EC44" w14:textId="77777777" w:rsidR="001829FC" w:rsidRPr="00CD4252" w:rsidRDefault="001829F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FEBD753" w14:textId="77777777" w:rsidR="001829FC" w:rsidRPr="00CD4252" w:rsidRDefault="001829F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75B07732" w14:textId="6CF0EB36" w:rsidR="001829FC" w:rsidRPr="00CD4252" w:rsidRDefault="000E5B1D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lang w:val="es-ES"/>
            </w:rPr>
            <w:t>APROBACIÓN</w:t>
          </w:r>
          <w:r w:rsidR="006F689A" w:rsidRPr="00CD4252">
            <w:rPr>
              <w:rFonts w:ascii="Calibri" w:eastAsia="Calibri" w:hAnsi="Calibri" w:cs="Times New Roman"/>
              <w:b/>
              <w:lang w:val="es-ES"/>
            </w:rPr>
            <w:t>: 08/2017</w:t>
          </w:r>
        </w:p>
      </w:tc>
    </w:tr>
  </w:tbl>
  <w:p w14:paraId="743BE1CF" w14:textId="77777777" w:rsidR="001829FC" w:rsidRDefault="001829F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5715"/>
    <w:rsid w:val="000C5BF7"/>
    <w:rsid w:val="000E5B1D"/>
    <w:rsid w:val="001162EA"/>
    <w:rsid w:val="0011740B"/>
    <w:rsid w:val="00121D35"/>
    <w:rsid w:val="001829FC"/>
    <w:rsid w:val="00227B50"/>
    <w:rsid w:val="002614BD"/>
    <w:rsid w:val="00270540"/>
    <w:rsid w:val="002C17EF"/>
    <w:rsid w:val="002C3CD1"/>
    <w:rsid w:val="002E3281"/>
    <w:rsid w:val="0031208C"/>
    <w:rsid w:val="00332735"/>
    <w:rsid w:val="00381EFF"/>
    <w:rsid w:val="00394853"/>
    <w:rsid w:val="003C2C12"/>
    <w:rsid w:val="00443E3C"/>
    <w:rsid w:val="0048687F"/>
    <w:rsid w:val="004B6813"/>
    <w:rsid w:val="004E6240"/>
    <w:rsid w:val="004F3259"/>
    <w:rsid w:val="005008C6"/>
    <w:rsid w:val="00500B83"/>
    <w:rsid w:val="00536377"/>
    <w:rsid w:val="005413A8"/>
    <w:rsid w:val="00587A54"/>
    <w:rsid w:val="00684F1E"/>
    <w:rsid w:val="00695AE2"/>
    <w:rsid w:val="006F689A"/>
    <w:rsid w:val="00711F87"/>
    <w:rsid w:val="00803A0B"/>
    <w:rsid w:val="008253C9"/>
    <w:rsid w:val="00830493"/>
    <w:rsid w:val="00851EA5"/>
    <w:rsid w:val="00904659"/>
    <w:rsid w:val="009128FA"/>
    <w:rsid w:val="00952E8A"/>
    <w:rsid w:val="00966681"/>
    <w:rsid w:val="009B492C"/>
    <w:rsid w:val="009E027A"/>
    <w:rsid w:val="00A050E7"/>
    <w:rsid w:val="00A3477D"/>
    <w:rsid w:val="00A374B6"/>
    <w:rsid w:val="00A86E41"/>
    <w:rsid w:val="00B55F94"/>
    <w:rsid w:val="00B95626"/>
    <w:rsid w:val="00BB1A13"/>
    <w:rsid w:val="00C07B87"/>
    <w:rsid w:val="00C5250B"/>
    <w:rsid w:val="00C55718"/>
    <w:rsid w:val="00C55A5D"/>
    <w:rsid w:val="00CD62A0"/>
    <w:rsid w:val="00D75701"/>
    <w:rsid w:val="00E5017E"/>
    <w:rsid w:val="00E549B9"/>
    <w:rsid w:val="00E751A8"/>
    <w:rsid w:val="00E75CA7"/>
    <w:rsid w:val="00F16271"/>
    <w:rsid w:val="00F2348A"/>
    <w:rsid w:val="00F4592C"/>
    <w:rsid w:val="00F91F7B"/>
    <w:rsid w:val="00F95715"/>
    <w:rsid w:val="00FC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A7EE3"/>
  <w15:docId w15:val="{244AE3C7-138C-4ADB-BA16-E28740569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571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957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95715"/>
  </w:style>
  <w:style w:type="paragraph" w:styleId="Textodeglobo">
    <w:name w:val="Balloon Text"/>
    <w:basedOn w:val="Normal"/>
    <w:link w:val="TextodegloboCar"/>
    <w:uiPriority w:val="99"/>
    <w:semiHidden/>
    <w:unhideWhenUsed/>
    <w:rsid w:val="00851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1EA5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9128F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28FA"/>
  </w:style>
  <w:style w:type="character" w:styleId="Hipervnculo">
    <w:name w:val="Hyperlink"/>
    <w:uiPriority w:val="99"/>
    <w:semiHidden/>
    <w:unhideWhenUsed/>
    <w:rsid w:val="0031208C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684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09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113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MISHEEL ALEXANDER PEÑA</cp:lastModifiedBy>
  <cp:revision>43</cp:revision>
  <cp:lastPrinted>2022-01-24T15:24:00Z</cp:lastPrinted>
  <dcterms:created xsi:type="dcterms:W3CDTF">2018-01-13T19:50:00Z</dcterms:created>
  <dcterms:modified xsi:type="dcterms:W3CDTF">2026-01-28T16:22:00Z</dcterms:modified>
</cp:coreProperties>
</file>